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7428F" w:rsidRDefault="0077428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77428F" w:rsidRDefault="0077428F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77428F" w:rsidRDefault="0077428F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77428F" w:rsidRDefault="0077428F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77428F" w:rsidRDefault="0077428F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77428F" w:rsidRDefault="0077428F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902"/>
      </w:tblGrid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B20B4C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002B3" w:rsidTr="00621C56">
        <w:trPr>
          <w:trHeight w:val="1422"/>
        </w:trPr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B20B4C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B4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621C56" w:rsidRDefault="00621C56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  <w:p w:rsidR="005B1B8F" w:rsidRPr="005002B3" w:rsidRDefault="00595035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95035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59503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95035">
              <w:rPr>
                <w:rFonts w:ascii="Arial Narrow" w:hAnsi="Arial Narrow" w:cs="Arial"/>
                <w:sz w:val="24"/>
                <w:szCs w:val="24"/>
                <w:lang w:val="en-ID"/>
              </w:rPr>
              <w:t>Sarana</w:t>
            </w:r>
            <w:proofErr w:type="spellEnd"/>
            <w:r w:rsidRPr="0059503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95035">
              <w:rPr>
                <w:rFonts w:ascii="Arial Narrow" w:hAnsi="Arial Narrow" w:cs="Arial"/>
                <w:sz w:val="24"/>
                <w:szCs w:val="24"/>
                <w:lang w:val="en-ID"/>
              </w:rPr>
              <w:t>Prasarana</w:t>
            </w:r>
            <w:proofErr w:type="spellEnd"/>
            <w:r w:rsidRPr="0059503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="003E1A30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="003E1A3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E1A30">
              <w:rPr>
                <w:rFonts w:ascii="Arial Narrow" w:hAnsi="Arial Narrow" w:cs="Arial"/>
                <w:sz w:val="24"/>
                <w:szCs w:val="24"/>
                <w:lang w:val="en-ID"/>
              </w:rPr>
              <w:t>Pengolah</w:t>
            </w:r>
            <w:proofErr w:type="spellEnd"/>
            <w:r w:rsidR="003E1A3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  <w:p w:rsidR="002314DC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5002B3" w:rsidRDefault="00761D5A" w:rsidP="0077428F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6A51F6" w:rsidRPr="005002B3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A51F6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6A51F6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77428F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77428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</w:rPr>
              <w:t>Sarana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</w:rPr>
              <w:t>Prasarana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</w:rPr>
              <w:t>Pengolah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</w:rPr>
              <w:t xml:space="preserve"> Data.</w:t>
            </w: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595035" w:rsidRDefault="00343B34" w:rsidP="0059503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10"/>
                <w:szCs w:val="24"/>
              </w:rPr>
            </w:pPr>
            <w:r w:rsidRPr="00595035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9503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21C56" w:rsidRPr="0059503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Pr="0059503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  <w:lang w:val="en-US"/>
              </w:rPr>
              <w:t>Sarana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  <w:lang w:val="en-US"/>
              </w:rPr>
              <w:t>Prasarana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  <w:lang w:val="en-US"/>
              </w:rPr>
              <w:t>Informasi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  <w:lang w:val="en-US"/>
              </w:rPr>
              <w:t>Pengolah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  <w:lang w:val="en-US"/>
              </w:rPr>
              <w:t xml:space="preserve"> Data </w:t>
            </w:r>
          </w:p>
        </w:tc>
      </w:tr>
      <w:tr w:rsidR="005002B3" w:rsidRPr="005002B3" w:rsidTr="00FE25CF">
        <w:trPr>
          <w:trHeight w:val="713"/>
        </w:trPr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5002B3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F15546">
        <w:tc>
          <w:tcPr>
            <w:tcW w:w="567" w:type="dxa"/>
          </w:tcPr>
          <w:p w:rsidR="00F35DD5" w:rsidRPr="005002B3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5002B3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B17CA9" w:rsidRPr="005002B3" w:rsidTr="00370E94">
        <w:tc>
          <w:tcPr>
            <w:tcW w:w="567" w:type="dxa"/>
          </w:tcPr>
          <w:p w:rsidR="00B17CA9" w:rsidRPr="005002B3" w:rsidRDefault="00B17CA9" w:rsidP="00B17CA9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B17CA9" w:rsidRPr="005002B3" w:rsidRDefault="00B17CA9" w:rsidP="00B17CA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B17CA9" w:rsidRPr="005002B3" w:rsidTr="00370E94">
        <w:tc>
          <w:tcPr>
            <w:tcW w:w="567" w:type="dxa"/>
          </w:tcPr>
          <w:p w:rsidR="00B17CA9" w:rsidRPr="005002B3" w:rsidRDefault="00B17CA9" w:rsidP="00B17CA9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B17CA9" w:rsidRPr="005002B3" w:rsidRDefault="00B17CA9" w:rsidP="00B17CA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Sarana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Prasarana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Pengolah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B17CA9" w:rsidRPr="005002B3" w:rsidTr="00370E94">
        <w:tc>
          <w:tcPr>
            <w:tcW w:w="567" w:type="dxa"/>
          </w:tcPr>
          <w:p w:rsidR="00B17CA9" w:rsidRPr="005002B3" w:rsidRDefault="00B17CA9" w:rsidP="00B17CA9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B17CA9" w:rsidRPr="005002B3" w:rsidRDefault="00B17CA9" w:rsidP="00B17CA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370E94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21C5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Sarana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Prasarana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Pengolah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</w:tbl>
    <w:p w:rsidR="00763B43" w:rsidRPr="005002B3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B429D6">
        <w:tc>
          <w:tcPr>
            <w:tcW w:w="567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lastRenderedPageBreak/>
              <w:t>NO</w:t>
            </w:r>
          </w:p>
        </w:tc>
        <w:tc>
          <w:tcPr>
            <w:tcW w:w="1985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B17CA9" w:rsidRPr="005002B3" w:rsidTr="00370E94">
        <w:tc>
          <w:tcPr>
            <w:tcW w:w="567" w:type="dxa"/>
          </w:tcPr>
          <w:p w:rsidR="00B17CA9" w:rsidRPr="005002B3" w:rsidRDefault="00B17CA9" w:rsidP="00B17CA9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B17CA9" w:rsidRPr="005002B3" w:rsidRDefault="00B17CA9" w:rsidP="00B17CA9">
            <w:pPr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Sarana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Prasarana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95035">
              <w:rPr>
                <w:rFonts w:ascii="Arial Narrow" w:hAnsi="Arial Narrow" w:cs="Calibri"/>
                <w:sz w:val="20"/>
                <w:szCs w:val="20"/>
              </w:rPr>
              <w:t>Pengolah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B17CA9" w:rsidRPr="005002B3" w:rsidTr="00370E94">
        <w:tc>
          <w:tcPr>
            <w:tcW w:w="567" w:type="dxa"/>
          </w:tcPr>
          <w:p w:rsidR="00B17CA9" w:rsidRPr="005002B3" w:rsidRDefault="00B17CA9" w:rsidP="00B17CA9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B17CA9" w:rsidRPr="00DA1B30" w:rsidRDefault="00B17CA9" w:rsidP="00B17CA9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DA1B30">
              <w:rPr>
                <w:rFonts w:ascii="Arial Narrow" w:hAnsi="Arial Narrow"/>
                <w:sz w:val="20"/>
                <w:szCs w:val="20"/>
              </w:rPr>
              <w:t>Sarana</w:t>
            </w:r>
            <w:proofErr w:type="spellEnd"/>
            <w:r w:rsidRPr="00DA1B3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/>
                <w:sz w:val="20"/>
                <w:szCs w:val="20"/>
              </w:rPr>
              <w:t>Prasarana</w:t>
            </w:r>
            <w:proofErr w:type="spellEnd"/>
            <w:r w:rsidRPr="00DA1B3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A1B30">
              <w:rPr>
                <w:rFonts w:ascii="Arial Narrow" w:hAnsi="Arial Narrow"/>
                <w:sz w:val="20"/>
                <w:szCs w:val="20"/>
              </w:rPr>
              <w:t>Informasi</w:t>
            </w:r>
            <w:proofErr w:type="spellEnd"/>
            <w:r w:rsidRPr="00DA1B30">
              <w:rPr>
                <w:rFonts w:ascii="Arial Narrow" w:hAnsi="Arial Narrow"/>
                <w:sz w:val="20"/>
                <w:szCs w:val="20"/>
              </w:rPr>
              <w:t xml:space="preserve"> dan </w:t>
            </w:r>
            <w:proofErr w:type="spellStart"/>
            <w:r w:rsidRPr="00DA1B30">
              <w:rPr>
                <w:rFonts w:ascii="Arial Narrow" w:hAnsi="Arial Narrow"/>
                <w:sz w:val="20"/>
                <w:szCs w:val="20"/>
              </w:rPr>
              <w:t>Pengolah</w:t>
            </w:r>
            <w:proofErr w:type="spellEnd"/>
            <w:r w:rsidRPr="00DA1B30">
              <w:rPr>
                <w:rFonts w:ascii="Arial Narrow" w:hAnsi="Arial Narrow"/>
                <w:sz w:val="20"/>
                <w:szCs w:val="20"/>
              </w:rPr>
              <w:t xml:space="preserve"> Data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B17CA9" w:rsidRPr="005002B3" w:rsidTr="00370E94">
        <w:tc>
          <w:tcPr>
            <w:tcW w:w="567" w:type="dxa"/>
          </w:tcPr>
          <w:p w:rsidR="00B17CA9" w:rsidRPr="005002B3" w:rsidRDefault="00B17CA9" w:rsidP="00B17CA9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B17CA9" w:rsidRPr="00DA1B30" w:rsidRDefault="00B17CA9" w:rsidP="00B17CA9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DA1B30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/>
                <w:sz w:val="20"/>
                <w:szCs w:val="20"/>
              </w:rPr>
              <w:t>Sarana</w:t>
            </w:r>
            <w:proofErr w:type="spellEnd"/>
            <w:r w:rsidRPr="00DA1B3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A1B30">
              <w:rPr>
                <w:rFonts w:ascii="Arial Narrow" w:hAnsi="Arial Narrow"/>
                <w:sz w:val="20"/>
                <w:szCs w:val="20"/>
              </w:rPr>
              <w:t>Prasarana</w:t>
            </w:r>
            <w:proofErr w:type="spellEnd"/>
            <w:r w:rsidRPr="00DA1B3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A1B30">
              <w:rPr>
                <w:rFonts w:ascii="Arial Narrow" w:hAnsi="Arial Narrow"/>
                <w:sz w:val="20"/>
                <w:szCs w:val="20"/>
              </w:rPr>
              <w:t>Informasi</w:t>
            </w:r>
            <w:proofErr w:type="spellEnd"/>
            <w:r w:rsidRPr="00DA1B30">
              <w:rPr>
                <w:rFonts w:ascii="Arial Narrow" w:hAnsi="Arial Narrow"/>
                <w:sz w:val="20"/>
                <w:szCs w:val="20"/>
              </w:rPr>
              <w:t xml:space="preserve"> dan </w:t>
            </w:r>
            <w:proofErr w:type="spellStart"/>
            <w:r w:rsidRPr="00DA1B30">
              <w:rPr>
                <w:rFonts w:ascii="Arial Narrow" w:hAnsi="Arial Narrow"/>
                <w:sz w:val="20"/>
                <w:szCs w:val="20"/>
              </w:rPr>
              <w:t>Pengolah</w:t>
            </w:r>
            <w:proofErr w:type="spellEnd"/>
            <w:r w:rsidRPr="00DA1B30">
              <w:rPr>
                <w:rFonts w:ascii="Arial Narrow" w:hAnsi="Arial Narrow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B17CA9" w:rsidRPr="005002B3" w:rsidTr="00370E94">
        <w:tc>
          <w:tcPr>
            <w:tcW w:w="567" w:type="dxa"/>
          </w:tcPr>
          <w:p w:rsidR="00B17CA9" w:rsidRPr="005002B3" w:rsidRDefault="00B17CA9" w:rsidP="00B17CA9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B17CA9" w:rsidRPr="005002B3" w:rsidRDefault="00B17CA9" w:rsidP="00B17CA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B17CA9" w:rsidRPr="005002B3" w:rsidTr="00370E94">
        <w:tc>
          <w:tcPr>
            <w:tcW w:w="567" w:type="dxa"/>
          </w:tcPr>
          <w:p w:rsidR="00B17CA9" w:rsidRPr="005002B3" w:rsidRDefault="00B17CA9" w:rsidP="00B17CA9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B17CA9" w:rsidRPr="005002B3" w:rsidRDefault="00B17CA9" w:rsidP="00B17CA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17CA9" w:rsidRDefault="00B17CA9" w:rsidP="00B17CA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002B3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5002B3" w:rsidRDefault="00B17CA9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8668A7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5002B3" w:rsidRDefault="00B17CA9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:rsidTr="00712522">
        <w:tc>
          <w:tcPr>
            <w:tcW w:w="42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5002B3" w:rsidRDefault="00A02A3E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D14F2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95035" w:rsidRPr="00595035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</w:p>
        </w:tc>
      </w:tr>
      <w:tr w:rsidR="005002B3" w:rsidRPr="005002B3" w:rsidTr="00712522">
        <w:trPr>
          <w:trHeight w:val="126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5002B3" w:rsidRDefault="00B600E5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595035" w:rsidRPr="00595035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21C56" w:rsidRPr="00621C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1D2ACA" w:rsidRPr="001D2ACA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95035" w:rsidRPr="00595035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595035" w:rsidRPr="00595035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  <w:r w:rsidR="008D0D3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:rsidTr="00A10383">
        <w:tc>
          <w:tcPr>
            <w:tcW w:w="445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1D2ACA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1D2AC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  <w:r w:rsidR="001D2AC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1D2ACA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1D2ACA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:rsidTr="004F2C53">
        <w:tc>
          <w:tcPr>
            <w:tcW w:w="424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621C56" w:rsidRDefault="00252B1B" w:rsidP="00621C5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35EE9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>Pengolah</w:t>
            </w:r>
            <w:proofErr w:type="spellEnd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16D86" w:rsidRPr="005002B3" w:rsidTr="00921A50">
        <w:trPr>
          <w:trHeight w:val="69"/>
        </w:trPr>
        <w:tc>
          <w:tcPr>
            <w:tcW w:w="573" w:type="dxa"/>
            <w:vAlign w:val="center"/>
          </w:tcPr>
          <w:p w:rsidR="00616D86" w:rsidRPr="005002B3" w:rsidRDefault="00616D86" w:rsidP="00616D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616D86" w:rsidRPr="00905B8C" w:rsidRDefault="00616D86" w:rsidP="00616D86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616D86" w:rsidRPr="00905B8C" w:rsidRDefault="00616D86" w:rsidP="00616D8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616D86" w:rsidRPr="005002B3" w:rsidTr="00252B1B">
        <w:trPr>
          <w:trHeight w:val="69"/>
        </w:trPr>
        <w:tc>
          <w:tcPr>
            <w:tcW w:w="573" w:type="dxa"/>
            <w:vAlign w:val="center"/>
          </w:tcPr>
          <w:p w:rsidR="00616D86" w:rsidRPr="00616D86" w:rsidRDefault="00616D86" w:rsidP="00616D8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616D86" w:rsidRPr="005002B3" w:rsidRDefault="00616D86" w:rsidP="00616D86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616D86" w:rsidRPr="005002B3" w:rsidRDefault="00616D86" w:rsidP="00616D8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F663BE">
        <w:tc>
          <w:tcPr>
            <w:tcW w:w="567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595035" w:rsidRPr="00595035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595035" w:rsidRPr="00595035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="001D2ACA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1D2AC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D2ACA" w:rsidRPr="001D2ACA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</w:p>
        </w:tc>
      </w:tr>
      <w:tr w:rsidR="005002B3" w:rsidRPr="005002B3" w:rsidTr="0040038C">
        <w:trPr>
          <w:trHeight w:val="32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595035" w:rsidRPr="00595035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5002B3" w:rsidRDefault="00222653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595035" w:rsidRPr="00595035">
              <w:rPr>
                <w:rFonts w:ascii="Arial Narrow" w:hAnsi="Arial Narrow" w:cs="Arial"/>
                <w:sz w:val="24"/>
                <w:szCs w:val="24"/>
                <w:lang w:val="id-ID"/>
              </w:rPr>
              <w:t>Sarana Prasarana, Informasi dan Pengolah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0B3DEB">
        <w:tc>
          <w:tcPr>
            <w:tcW w:w="567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5002B3" w:rsidRDefault="005E782F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</w:rPr>
              <w:t>Sarana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</w:rPr>
              <w:t>Prasarana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595035" w:rsidRPr="00595035">
              <w:rPr>
                <w:rFonts w:ascii="Arial Narrow" w:hAnsi="Arial Narrow"/>
                <w:sz w:val="24"/>
                <w:szCs w:val="24"/>
              </w:rPr>
              <w:t>Pengolah</w:t>
            </w:r>
            <w:proofErr w:type="spellEnd"/>
            <w:r w:rsidR="00595035" w:rsidRPr="00595035">
              <w:rPr>
                <w:rFonts w:ascii="Arial Narrow" w:hAnsi="Arial Narrow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:rsidTr="005A61AB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5002B3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5002B3" w:rsidRDefault="00282DEA" w:rsidP="00370E9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5002B3" w:rsidRDefault="00370E94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5002B3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596AC3" w:rsidRDefault="00596AC3" w:rsidP="00596AC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  <w:p w:rsidR="00B20B4C" w:rsidRPr="00B20B4C" w:rsidRDefault="00B20B4C" w:rsidP="00F611E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D0D30" w:rsidRPr="005002B3" w:rsidTr="00621C56">
        <w:trPr>
          <w:trHeight w:val="432"/>
        </w:trPr>
        <w:tc>
          <w:tcPr>
            <w:tcW w:w="567" w:type="dxa"/>
            <w:vAlign w:val="center"/>
          </w:tcPr>
          <w:p w:rsidR="008D0D30" w:rsidRPr="008D0D30" w:rsidRDefault="008D0D30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3. </w:t>
            </w:r>
          </w:p>
        </w:tc>
        <w:tc>
          <w:tcPr>
            <w:tcW w:w="2551" w:type="dxa"/>
            <w:vAlign w:val="center"/>
          </w:tcPr>
          <w:p w:rsidR="008D0D30" w:rsidRDefault="008D0D30" w:rsidP="00621C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>Pengolah</w:t>
            </w:r>
            <w:proofErr w:type="spellEnd"/>
            <w:r w:rsidR="00595035" w:rsidRPr="00595035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  <w:tc>
          <w:tcPr>
            <w:tcW w:w="2552" w:type="dxa"/>
          </w:tcPr>
          <w:p w:rsidR="008D0D30" w:rsidRPr="002E6376" w:rsidRDefault="008D0D30" w:rsidP="00621C56">
            <w:proofErr w:type="spellStart"/>
            <w:r w:rsidRPr="002E6376">
              <w:t>Dinas</w:t>
            </w:r>
            <w:proofErr w:type="spellEnd"/>
            <w:r w:rsidRPr="002E6376">
              <w:t xml:space="preserve"> </w:t>
            </w:r>
            <w:proofErr w:type="spellStart"/>
            <w:r w:rsidRPr="002E6376">
              <w:t>Pemadam</w:t>
            </w:r>
            <w:proofErr w:type="spellEnd"/>
            <w:r w:rsidRPr="002E6376">
              <w:t xml:space="preserve"> </w:t>
            </w:r>
            <w:proofErr w:type="spellStart"/>
            <w:r w:rsidRPr="002E6376">
              <w:t>Kebakaran</w:t>
            </w:r>
            <w:proofErr w:type="spellEnd"/>
            <w:r w:rsidRPr="002E6376">
              <w:t xml:space="preserve"> dan </w:t>
            </w:r>
            <w:proofErr w:type="spellStart"/>
            <w:r w:rsidRPr="002E6376">
              <w:t>Penyelamatan</w:t>
            </w:r>
            <w:proofErr w:type="spellEnd"/>
            <w:r w:rsidRPr="002E6376">
              <w:t xml:space="preserve"> </w:t>
            </w:r>
          </w:p>
        </w:tc>
        <w:tc>
          <w:tcPr>
            <w:tcW w:w="2268" w:type="dxa"/>
          </w:tcPr>
          <w:p w:rsidR="008D0D30" w:rsidRDefault="008D0D30" w:rsidP="00621C56">
            <w:proofErr w:type="spellStart"/>
            <w:r w:rsidRPr="002E6376">
              <w:t>Pelaporan</w:t>
            </w:r>
            <w:proofErr w:type="spellEnd"/>
            <w:r w:rsidRPr="002E6376">
              <w:t xml:space="preserve"> Dan </w:t>
            </w:r>
            <w:proofErr w:type="spellStart"/>
            <w:r w:rsidRPr="002E6376">
              <w:t>Pertanggungjawaban</w:t>
            </w:r>
            <w:proofErr w:type="spellEnd"/>
            <w:r w:rsidRPr="002E6376">
              <w:t xml:space="preserve"> </w:t>
            </w:r>
            <w:proofErr w:type="spellStart"/>
            <w:r w:rsidRPr="002E6376"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4</w:t>
            </w:r>
            <w:r w:rsidR="00B20B4C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:rsidTr="009169F6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:rsidTr="00F611EC">
        <w:trPr>
          <w:trHeight w:val="54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5002B3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:rsidTr="007E341C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>
        <w:trPr>
          <w:trHeight w:val="307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>
        <w:trPr>
          <w:trHeight w:val="342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>
        <w:trPr>
          <w:trHeight w:val="389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5002B3" w:rsidTr="007E341C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595035" w:rsidRPr="00595035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D0D30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CD14F2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21C56" w:rsidRPr="00621C56">
              <w:t xml:space="preserve"> </w:t>
            </w:r>
            <w:r w:rsidR="00595035" w:rsidRPr="00595035">
              <w:rPr>
                <w:rFonts w:asciiTheme="minorHAnsi" w:eastAsia="Times New Roman" w:hAnsiTheme="minorHAnsi"/>
                <w:lang w:val="id-ID"/>
              </w:rPr>
              <w:t xml:space="preserve">Sarana Prasarana, Informasi dan Pengolah Data </w:t>
            </w:r>
          </w:p>
          <w:p w:rsidR="00222653" w:rsidRPr="005002B3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:rsidTr="00FE25CF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5002B3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5002B3" w:rsidTr="00A74273">
        <w:trPr>
          <w:trHeight w:val="1124"/>
        </w:trPr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5002B3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5002B3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5002B3" w:rsidTr="0064644E">
        <w:trPr>
          <w:trHeight w:val="310"/>
        </w:trPr>
        <w:tc>
          <w:tcPr>
            <w:tcW w:w="567" w:type="dxa"/>
          </w:tcPr>
          <w:p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5002B3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88" w:type="dxa"/>
            <w:gridSpan w:val="2"/>
          </w:tcPr>
          <w:p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:rsidTr="00C1410F">
        <w:tc>
          <w:tcPr>
            <w:tcW w:w="588" w:type="dxa"/>
            <w:gridSpan w:val="2"/>
          </w:tcPr>
          <w:p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:rsidTr="005C7E9A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266" w:rsidRDefault="00ED1266">
      <w:pPr>
        <w:spacing w:after="0" w:line="240" w:lineRule="auto"/>
      </w:pPr>
      <w:r>
        <w:separator/>
      </w:r>
    </w:p>
  </w:endnote>
  <w:endnote w:type="continuationSeparator" w:id="0">
    <w:p w:rsidR="00ED1266" w:rsidRDefault="00ED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28F" w:rsidRDefault="0077428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77428F" w:rsidRDefault="0077428F">
        <w:pPr>
          <w:pStyle w:val="Footer"/>
          <w:jc w:val="center"/>
          <w:rPr>
            <w:color w:val="FFFFFF" w:themeColor="background1"/>
          </w:rPr>
        </w:pPr>
      </w:p>
      <w:p w:rsidR="0077428F" w:rsidRDefault="00ED1266">
        <w:pPr>
          <w:pStyle w:val="Footer"/>
          <w:jc w:val="center"/>
        </w:pPr>
      </w:p>
    </w:sdtContent>
  </w:sdt>
  <w:p w:rsidR="0077428F" w:rsidRDefault="00774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266" w:rsidRDefault="00ED1266">
      <w:pPr>
        <w:spacing w:after="0" w:line="240" w:lineRule="auto"/>
      </w:pPr>
      <w:r>
        <w:separator/>
      </w:r>
    </w:p>
  </w:footnote>
  <w:footnote w:type="continuationSeparator" w:id="0">
    <w:p w:rsidR="00ED1266" w:rsidRDefault="00ED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28F" w:rsidRDefault="0077428F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77428F">
      <w:tc>
        <w:tcPr>
          <w:tcW w:w="7861" w:type="dxa"/>
          <w:tcBorders>
            <w:top w:val="single" w:sz="4" w:space="0" w:color="000000" w:themeColor="text1"/>
          </w:tcBorders>
        </w:tcPr>
        <w:p w:rsidR="0077428F" w:rsidRPr="00D86135" w:rsidRDefault="0077428F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D86135">
            <w:rPr>
              <w:b/>
              <w:lang w:val="en-GB"/>
            </w:rPr>
            <w:t>KABUPATEN</w:t>
          </w:r>
          <w:proofErr w:type="gramEnd"/>
          <w:r w:rsidR="00D86135">
            <w:rPr>
              <w:b/>
              <w:lang w:val="en-GB"/>
            </w:rPr>
            <w:t xml:space="preserve"> LUWU TIMUR</w:t>
          </w:r>
        </w:p>
        <w:p w:rsidR="0077428F" w:rsidRDefault="00D86135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77428F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77428F" w:rsidRDefault="0077428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77428F" w:rsidRDefault="0077428F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428F" w:rsidRDefault="0077428F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77428F">
      <w:tc>
        <w:tcPr>
          <w:tcW w:w="7861" w:type="dxa"/>
          <w:tcBorders>
            <w:top w:val="single" w:sz="4" w:space="0" w:color="000000" w:themeColor="text1"/>
          </w:tcBorders>
        </w:tcPr>
        <w:p w:rsidR="0077428F" w:rsidRPr="00370E94" w:rsidRDefault="0077428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77428F" w:rsidRDefault="0077428F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77428F" w:rsidRDefault="0077428F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77428F" w:rsidRDefault="007742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C8D"/>
    <w:rsid w:val="0000109B"/>
    <w:rsid w:val="00007D1B"/>
    <w:rsid w:val="000146A7"/>
    <w:rsid w:val="000157AF"/>
    <w:rsid w:val="000178A4"/>
    <w:rsid w:val="00017FAE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B750E"/>
    <w:rsid w:val="000C268B"/>
    <w:rsid w:val="000C4F9C"/>
    <w:rsid w:val="000D2F2C"/>
    <w:rsid w:val="000D50D1"/>
    <w:rsid w:val="000E7293"/>
    <w:rsid w:val="000F2F30"/>
    <w:rsid w:val="000F4294"/>
    <w:rsid w:val="000F45DC"/>
    <w:rsid w:val="000F5A4E"/>
    <w:rsid w:val="000F6FBE"/>
    <w:rsid w:val="00110647"/>
    <w:rsid w:val="001154B1"/>
    <w:rsid w:val="00135DF9"/>
    <w:rsid w:val="001573EE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0FD9"/>
    <w:rsid w:val="001D14D8"/>
    <w:rsid w:val="001D2ACA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0E94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4402"/>
    <w:rsid w:val="003D5DDD"/>
    <w:rsid w:val="003E099E"/>
    <w:rsid w:val="003E1A30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21896"/>
    <w:rsid w:val="005232CC"/>
    <w:rsid w:val="00530339"/>
    <w:rsid w:val="0053097D"/>
    <w:rsid w:val="00530E58"/>
    <w:rsid w:val="00531E4A"/>
    <w:rsid w:val="005327A9"/>
    <w:rsid w:val="005419A8"/>
    <w:rsid w:val="00541BC1"/>
    <w:rsid w:val="00542511"/>
    <w:rsid w:val="0054610D"/>
    <w:rsid w:val="00553869"/>
    <w:rsid w:val="00576963"/>
    <w:rsid w:val="0058103A"/>
    <w:rsid w:val="0058714F"/>
    <w:rsid w:val="00587955"/>
    <w:rsid w:val="00595035"/>
    <w:rsid w:val="00596AC3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16D86"/>
    <w:rsid w:val="00621C56"/>
    <w:rsid w:val="00625FFA"/>
    <w:rsid w:val="00633FEC"/>
    <w:rsid w:val="00635EE9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428F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470"/>
    <w:rsid w:val="00893B87"/>
    <w:rsid w:val="00893EE4"/>
    <w:rsid w:val="00894914"/>
    <w:rsid w:val="008968A7"/>
    <w:rsid w:val="008A5FE7"/>
    <w:rsid w:val="008B010A"/>
    <w:rsid w:val="008B0DDE"/>
    <w:rsid w:val="008B3170"/>
    <w:rsid w:val="008D0D3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9F32D0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56590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17CA9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B29CC"/>
    <w:rsid w:val="00CB40ED"/>
    <w:rsid w:val="00CD14F2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72B78"/>
    <w:rsid w:val="00D777FD"/>
    <w:rsid w:val="00D85C18"/>
    <w:rsid w:val="00D86135"/>
    <w:rsid w:val="00D92A86"/>
    <w:rsid w:val="00D93120"/>
    <w:rsid w:val="00DA1B3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D1266"/>
    <w:rsid w:val="00EE7A68"/>
    <w:rsid w:val="00EF01F7"/>
    <w:rsid w:val="00EF0840"/>
    <w:rsid w:val="00EF3572"/>
    <w:rsid w:val="00EF5DD0"/>
    <w:rsid w:val="00F05BF3"/>
    <w:rsid w:val="00F066F4"/>
    <w:rsid w:val="00F109E0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F7E28C1"/>
  <w15:docId w15:val="{2F4A862C-0DB2-4A28-B6FD-E003A5DB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99C5CF-00D5-4E7E-ADEC-424FEC3F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11</cp:revision>
  <cp:lastPrinted>2025-06-17T02:22:00Z</cp:lastPrinted>
  <dcterms:created xsi:type="dcterms:W3CDTF">2024-07-12T08:34:00Z</dcterms:created>
  <dcterms:modified xsi:type="dcterms:W3CDTF">2025-09-19T11:54:00Z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